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6A" w:rsidRDefault="0053156A" w:rsidP="0053156A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7C0FCD" w:rsidRPr="007C0FCD" w:rsidRDefault="007C0FCD" w:rsidP="00206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FCD">
        <w:rPr>
          <w:rFonts w:ascii="Times New Roman" w:hAnsi="Times New Roman" w:cs="Times New Roman"/>
          <w:sz w:val="28"/>
          <w:szCs w:val="28"/>
        </w:rPr>
        <w:t>ФУНКЦИОНАЛЬНАЯ КАРТА</w:t>
      </w:r>
    </w:p>
    <w:p w:rsidR="007C0FCD" w:rsidRDefault="007C0FCD" w:rsidP="00206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FCD">
        <w:rPr>
          <w:rFonts w:ascii="Times New Roman" w:hAnsi="Times New Roman" w:cs="Times New Roman"/>
          <w:sz w:val="28"/>
          <w:szCs w:val="28"/>
        </w:rPr>
        <w:t xml:space="preserve">(используется для оценки функциональных умений </w:t>
      </w:r>
    </w:p>
    <w:p w:rsidR="007C0FCD" w:rsidRPr="007C0FCD" w:rsidRDefault="007C0FCD" w:rsidP="00206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FCD">
        <w:rPr>
          <w:rFonts w:ascii="Times New Roman" w:hAnsi="Times New Roman" w:cs="Times New Roman"/>
          <w:sz w:val="28"/>
          <w:szCs w:val="28"/>
        </w:rPr>
        <w:t>ребёнка с аутизмом)</w:t>
      </w:r>
    </w:p>
    <w:p w:rsidR="007C0FCD" w:rsidRPr="007C0FCD" w:rsidRDefault="007C0FCD" w:rsidP="007C0FCD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16"/>
          <w:szCs w:val="16"/>
        </w:rPr>
      </w:pPr>
    </w:p>
    <w:p w:rsidR="007C0FCD" w:rsidRPr="007C0FCD" w:rsidRDefault="007C0FCD" w:rsidP="007C0FCD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C0FCD">
        <w:rPr>
          <w:rFonts w:ascii="Times New Roman" w:hAnsi="Times New Roman" w:cs="Times New Roman"/>
          <w:sz w:val="28"/>
          <w:szCs w:val="28"/>
        </w:rPr>
        <w:t>Сост: канд. пед. наук Миненкова И.Н.</w:t>
      </w:r>
    </w:p>
    <w:p w:rsidR="007C0FCD" w:rsidRPr="00CA79F2" w:rsidRDefault="007C0FCD" w:rsidP="007C0FCD">
      <w:pPr>
        <w:spacing w:after="0"/>
        <w:ind w:firstLine="720"/>
        <w:jc w:val="right"/>
        <w:rPr>
          <w:sz w:val="16"/>
          <w:szCs w:val="16"/>
        </w:rPr>
      </w:pPr>
    </w:p>
    <w:p w:rsidR="007C0FCD" w:rsidRDefault="007C0FCD" w:rsidP="007C0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 имя ребенка__________________________</w:t>
      </w:r>
    </w:p>
    <w:p w:rsidR="007C0FCD" w:rsidRDefault="007C0FCD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8"/>
        <w:gridCol w:w="13"/>
        <w:gridCol w:w="11"/>
        <w:gridCol w:w="12"/>
        <w:gridCol w:w="968"/>
        <w:gridCol w:w="23"/>
        <w:gridCol w:w="996"/>
        <w:gridCol w:w="993"/>
      </w:tblGrid>
      <w:tr w:rsidR="007C0FCD" w:rsidTr="00206E16">
        <w:trPr>
          <w:trHeight w:val="465"/>
        </w:trPr>
        <w:tc>
          <w:tcPr>
            <w:tcW w:w="6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 w:rsidP="00C373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ФУНКЦИОНАЛЬНЫЕ УМЕНИЯ</w:t>
            </w:r>
          </w:p>
        </w:tc>
        <w:tc>
          <w:tcPr>
            <w:tcW w:w="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ФУНКЦИОНАЛЬНАЯ ОЦЕНКА</w:t>
            </w:r>
          </w:p>
        </w:tc>
      </w:tr>
      <w:tr w:rsidR="0053156A" w:rsidTr="0053156A">
        <w:trPr>
          <w:trHeight w:val="382"/>
        </w:trPr>
        <w:tc>
          <w:tcPr>
            <w:tcW w:w="6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CD" w:rsidRDefault="007C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7C0FCD" w:rsidP="00C3735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56A">
              <w:rPr>
                <w:rFonts w:ascii="Times New Roman" w:hAnsi="Times New Roman" w:cs="Times New Roman"/>
                <w:sz w:val="16"/>
                <w:szCs w:val="16"/>
              </w:rPr>
              <w:t>Начальная оценка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6A" w:rsidRDefault="007C0FCD" w:rsidP="00C37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56A">
              <w:rPr>
                <w:rFonts w:ascii="Times New Roman" w:hAnsi="Times New Roman" w:cs="Times New Roman"/>
                <w:sz w:val="16"/>
                <w:szCs w:val="16"/>
              </w:rPr>
              <w:t>Промежу</w:t>
            </w:r>
          </w:p>
          <w:p w:rsidR="007C0FCD" w:rsidRPr="0053156A" w:rsidRDefault="007C0FCD" w:rsidP="00C37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56A">
              <w:rPr>
                <w:rFonts w:ascii="Times New Roman" w:hAnsi="Times New Roman" w:cs="Times New Roman"/>
                <w:sz w:val="16"/>
                <w:szCs w:val="16"/>
              </w:rPr>
              <w:t>точная оценка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7C0FCD" w:rsidP="00C3735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56A">
              <w:rPr>
                <w:rFonts w:ascii="Times New Roman" w:hAnsi="Times New Roman" w:cs="Times New Roman"/>
                <w:sz w:val="16"/>
                <w:szCs w:val="16"/>
              </w:rPr>
              <w:t>Итоговая оценка</w:t>
            </w:r>
          </w:p>
        </w:tc>
      </w:tr>
      <w:tr w:rsidR="007C0FCD" w:rsidTr="007C0FC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53156A" w:rsidP="00531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56A">
              <w:rPr>
                <w:rFonts w:ascii="Times New Roman" w:hAnsi="Times New Roman" w:cs="Times New Roman"/>
                <w:b/>
                <w:sz w:val="24"/>
                <w:szCs w:val="28"/>
              </w:rPr>
              <w:t>Социальнo-эмоциональные умения</w:t>
            </w: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Отвечает на внимание другого человека улыбкой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Поддерживает зрительный контакт</w:t>
            </w:r>
          </w:p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(со знакомыми и незнакомыми взрослыми и сверстниками)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Устанавливает зрительный контакт (со знакомыми и незнакомыми взрослыми и сверстниками)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Позволяет себя успокоить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Допускает физический контакт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собственной инициативе ищет физический контакт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Соблюдает соответствующую дистанцию при контакте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«Жалеет» по просьбе взрослого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Адекватно реагирует в социальных ситуациях (на знакомых и незнакомых взрослых и сверстников)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Предпочитает определённых людей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Выражает симпатию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Обращается за помощью к взрослому в случае необходимости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Проявляет интерес к тому, что говорят или что делают другие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Позволяет присоединиться к собственной деятельности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Присоединяется к деятельности (взрослого, сверстников)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Соблюдает очередность действий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Делится с другими продуктами и предметами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Разделяет свои специфические интересы со сверстниками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Учитывает интересы и желания сверстников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Реагирует на похвалу (просьбы или замечания) взрослого или сверстника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Указывает другим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Инициирует общение со сверстниками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Принимает успех сверстников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Ищет и выражает сочувствие (знакомым и незнакомым взрослым и сверстникам)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действий, выполненных самостоятельно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0FCD" w:rsidTr="007C0FC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53156A" w:rsidP="00531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56A">
              <w:rPr>
                <w:rFonts w:ascii="Times New Roman" w:hAnsi="Times New Roman" w:cs="Times New Roman"/>
                <w:b/>
                <w:sz w:val="24"/>
                <w:szCs w:val="28"/>
              </w:rPr>
              <w:t>Коммуникативные и речевые умения</w:t>
            </w: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Показывает на себя в ответ на вопрос «Где…?»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Узнаёт себя в зеркале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Выполняет простые указания (подкреплённые и неподкреплённые ситуаций, жестами, мимикой)</w:t>
            </w:r>
          </w:p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Принимает (отклоняет) предметы, выполнение действий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Реагирует мимикой, жестами на вопросы или ситуацию высказывания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Использует движения тела с целью достижения объекта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Использует указательный жест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Понимает обращённую речь (отдельные слова, короткие выражения, целые предложения)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Понимает объекты, объясняющие ситуацию, жесты, картинки, написанный текст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Использует для общения объекты, объясняющие ситуацию, жесты, картинки, написанный текст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Привлекает внимание (вокализацией, жестами, картинкой, устно)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Выражает потребности (вокализацией, жестами, картинкой, устно)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Однозначно отвечает на простые вопросы, связанные с желаниями и потребностями, повседневной деятельностью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Отвечает на вопросы (Кто? Что? Где? Когда? Почему/зачем?)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Повторяет за кем-либо (звуки, слоги, слова, предложения)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Подражает голосам животных и звукам из окружающей среды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Договаривает четверостишия, подпевает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Называет знакомых людей, животных, объекты, звуки, ситуации, места и др.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Говорит (отдельными словами, предложениями из 2-3 слов, распространёнными предложениями)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Использует слова, фразы (спонтанные), чтобы инициировать игру со сверстниками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Воспроизводит в речи события после короткого перерыва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Называет свое имя, возраст, пол по просьбе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Задает вопросы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Логически заканчивает предложения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Сообщает о своем самочувствии, эмоциональном состоянии (вокализацией, жестами, картинкой, устно)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действий, выполненных самостоятельно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0FCD" w:rsidTr="007C0FC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53156A" w:rsidP="00531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56A">
              <w:rPr>
                <w:rFonts w:ascii="Times New Roman" w:hAnsi="Times New Roman" w:cs="Times New Roman"/>
                <w:b/>
                <w:sz w:val="24"/>
                <w:szCs w:val="28"/>
              </w:rPr>
              <w:t>Когнитивные умения</w:t>
            </w: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Проявляет интерес к новым предметам и игрушкам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Имитирует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Показывает названные объекты (предметы и картинки)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Понимает (выполняет) простые (сложные) инструкции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Понимает (выполняет) простые (сложные) инструкции с указанием места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Понимает (предсказывает) последствия поведения, действий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Узнает знакомых людей на фотографии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Различает (называет) эмоциональное состояние людей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Составляет целое из частей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Выбирает по определенным признакам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Подбирает по сходству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Распознает противоположности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Сортирует и группирует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Называет объекты, относящиеся к одной категории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Исключает по признаку и категории (предмет, картинку, слово)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Различает существенное и несущественное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Упорядочивает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Устанавливает последовательность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Отмечает неточности (на картинках, в рассказах)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Создает гипотезы о том, что знает, думает, чувствует другой человек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Понимает юмор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Шутит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действий, выполненных самостоятельно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0FCD" w:rsidTr="007C0FC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53156A" w:rsidP="00531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56A">
              <w:rPr>
                <w:rFonts w:ascii="Times New Roman" w:hAnsi="Times New Roman" w:cs="Times New Roman"/>
                <w:b/>
                <w:sz w:val="24"/>
                <w:szCs w:val="28"/>
              </w:rPr>
              <w:t>Учебные умения</w:t>
            </w: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Наблюдает за работой других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Участвует в деятельности группы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Отбирает для работы необходимые предметы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Концентрируется на задании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Берется за новую деятельность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Соотносит одинаковые предметы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Соотносит предметы с их изображением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Различает (называет) цвета, формы, размеры, буквы, цифры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Повторяет (создает) конструкцию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Осознаёт течение времени (вчера, сегодня, завтра, время суток, день, неделя, год, время года, минута, час и др.)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Использует календарь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Определяет время по часам (электронным, механическим)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Считает деньги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Читает инструкции (средства, объекты, картинки, написанный текст)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действий, выполненных самостоятельно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0FCD" w:rsidTr="007C0FC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53156A" w:rsidP="00531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56A">
              <w:rPr>
                <w:rFonts w:ascii="Times New Roman" w:hAnsi="Times New Roman" w:cs="Times New Roman"/>
                <w:b/>
                <w:sz w:val="24"/>
                <w:szCs w:val="28"/>
              </w:rPr>
              <w:t>Досуговые умения</w:t>
            </w: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Делает перерыв на отдых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Не мешает другим 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Просит организовать отдых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Находит место хранения игрушек, книг и других вещей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Занимает себя в перерыве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Манипулирует предметами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Выбирает игрушку и играет с ней (машинку катает и др.)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Рассматривает (читает) книги, журналы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Слушает музыку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Участвует в играх с физическим контактом (с взрослым, со сверстниками)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Участвует в ролевых играх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Участвует в настольных играх с фишками, кубиками (с взрослым, со сверстниками)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Участвует в подвижных играх (с взрослым, со сверстниками)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Избирательно относится к объектам (игрушкам, книгам и др.) и играм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Занимает себя выполнением простых видов ручного труда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Играет в видео игры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Играет на детской площадке (катается на качелях, детской горке, играет в песочнице)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действий, выполненных самостоятельно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0FCD" w:rsidTr="007C0FC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53156A" w:rsidP="00531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56A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Бытовые умения</w:t>
            </w: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Осознает опасность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Предотвращает появление телесных повреждений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Защищает раны от загрязнений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Соблюдает безопасность при движении на улице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Называет свое имя, фамилию, домашний адрес и номер телефона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Использует предметы по назначению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Показывает (называет) потребности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Отличает съедобное от несъедобного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 любую пищу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Сидит за столом при приеме пищи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 при помощи столовых приборов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 из собственной тарелки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Обращает внимание на грязное лицо, руки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Подставляет руки под струю воды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Наливает воду до определенного уровня и дозирует температуру 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Закрывает кран по необходимости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Пользуется носовым платком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Чистит зубы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Расчесывает волосы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Позволяет стричь волосы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Позволяет обрезать ногти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Контролирует стул (сообщает жестами или словами, что хочет в туалет)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Пользуется туалетом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Расстегивает пуговицы, кнопки, молнию и др.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Застегивает пуговицы, кнопки, молнию и др.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Выбирает соответствующую одежду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Воспринимает телефонный звонок как сигнал и реагирует на него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Выслушивает собеседника и отвечает на телефонный звонок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Правильно набирает телефонный номер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Помогает выполнять (выполняет) простую работу по дому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Совершает покупки по списку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Пользуется транспортом (занимает положение, обеспечивающее «опору», не задевает других пассажиров)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действий, выполненных самостоятельно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0FCD" w:rsidTr="007C0FC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Pr="0053156A" w:rsidRDefault="0053156A" w:rsidP="0053156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56A">
              <w:rPr>
                <w:rFonts w:ascii="Times New Roman" w:hAnsi="Times New Roman" w:cs="Times New Roman"/>
                <w:b/>
                <w:sz w:val="24"/>
                <w:szCs w:val="28"/>
              </w:rPr>
              <w:t>Двигательные умения</w:t>
            </w: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Показывает и называет части тела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Воспринимает (называет) положение тела и отдельных его частей в пространстве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Подражает движениям и их последовательности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Передвигается по ровной поверхности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Передвигается по неровной (скользкой) поверхности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Поднимается (спускается) по лестнице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Бегает, избегая препятствий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Балансирует (стоит на одной ноге, ходит по линии, брусу и пр.)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Поднимает и переносит предметы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Бросает мяч взрослому (сверстнику)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Бросает мяч в цель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Ловит мяч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Бьет по мячу ногой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Перешагивает (перепрыгивает) препятствие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Прыгает на месте (на двух ногах, одной ноге)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Прыгает с подставки (ступеньки)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Лазает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Ездит на велосипеде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Переворачивает страницы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Захватывает предметы (ладонный, щипцовый, пинцетный захваты)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Удерживает в руке карандаш, ручку, кисть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Рисует (в том числе, каракули)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Проводит прямые и округлые линии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Штрихует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Обводит по шаблону, трафарету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Копирует (выполняет) простые рисунки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Вырезает ножницами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Складывает бумагу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Наклеивает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 из кубиков, конструктора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Собирает головоломку-картинку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156A" w:rsidTr="0053156A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CD" w:rsidRDefault="007C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действий, выполненных самостоятельно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CD" w:rsidRDefault="007C0FC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3156A" w:rsidRDefault="0053156A" w:rsidP="007C0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FCD" w:rsidRDefault="007C0FCD" w:rsidP="007C0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функциональное умение оценивается, исходя из трех позиций: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1) ребёнок выполняет действие самостоятельно – «+»;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2) ребёнок выполняет действие с помощью (физической, жестовой, вербальной) – «П/ф» или «П/ж» или «П/в»;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3) ребёнок действие не выполняет – «-».</w:t>
      </w:r>
    </w:p>
    <w:p w:rsidR="007C0FCD" w:rsidRDefault="007C0FCD" w:rsidP="007C0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каждой группе функциональных умений фиксируется балл достижений ребёнка, который определяется количеством действий, выполненных самостоятельно.</w:t>
      </w:r>
    </w:p>
    <w:p w:rsidR="007C0FCD" w:rsidRPr="0053156A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C0FCD" w:rsidRPr="0053156A">
        <w:rPr>
          <w:rFonts w:ascii="Times New Roman" w:hAnsi="Times New Roman" w:cs="Times New Roman"/>
          <w:b/>
          <w:sz w:val="28"/>
          <w:szCs w:val="28"/>
        </w:rPr>
        <w:t>Виды подсказок: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Полная физическая «рука в руке» -  П/ф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Частичная физическая – П/чф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Моделирование – П/м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Жестовая – П/ж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Вербальная/частично вербальная – П/в и П/чв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Визуальная – П/вз</w:t>
      </w:r>
    </w:p>
    <w:p w:rsidR="007C0FCD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FCD">
        <w:rPr>
          <w:rFonts w:ascii="Times New Roman" w:hAnsi="Times New Roman" w:cs="Times New Roman"/>
          <w:sz w:val="28"/>
          <w:szCs w:val="28"/>
        </w:rPr>
        <w:t>Самостоятельная – «+»</w:t>
      </w:r>
    </w:p>
    <w:p w:rsidR="0053156A" w:rsidRDefault="0053156A" w:rsidP="007C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FCD" w:rsidRDefault="007C0FCD" w:rsidP="007C0FC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 функциональных умений, воспитатель (воспитатель дошкольного образования), осуществляющий сопровождение ребенка с аутистическими нарушениями, может выбирать из перечня наиболее подходящие функциональные умения, исходя из возраста и актуального уровня развития ребенка.</w:t>
      </w:r>
    </w:p>
    <w:p w:rsidR="007C0FCD" w:rsidRDefault="007C0FCD" w:rsidP="007C0F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FCD" w:rsidRDefault="007C0FCD" w:rsidP="007C0F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A89" w:rsidRDefault="00025A89"/>
    <w:sectPr w:rsidR="00025A89" w:rsidSect="00025A8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41D" w:rsidRDefault="0004341D" w:rsidP="000C0566">
      <w:pPr>
        <w:spacing w:after="0" w:line="240" w:lineRule="auto"/>
      </w:pPr>
      <w:r>
        <w:separator/>
      </w:r>
    </w:p>
  </w:endnote>
  <w:endnote w:type="continuationSeparator" w:id="1">
    <w:p w:rsidR="0004341D" w:rsidRDefault="0004341D" w:rsidP="000C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1761"/>
      <w:docPartObj>
        <w:docPartGallery w:val="Page Numbers (Bottom of Page)"/>
        <w:docPartUnique/>
      </w:docPartObj>
    </w:sdtPr>
    <w:sdtContent>
      <w:p w:rsidR="000C0566" w:rsidRDefault="000C0566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C0566" w:rsidRDefault="000C05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41D" w:rsidRDefault="0004341D" w:rsidP="000C0566">
      <w:pPr>
        <w:spacing w:after="0" w:line="240" w:lineRule="auto"/>
      </w:pPr>
      <w:r>
        <w:separator/>
      </w:r>
    </w:p>
  </w:footnote>
  <w:footnote w:type="continuationSeparator" w:id="1">
    <w:p w:rsidR="0004341D" w:rsidRDefault="0004341D" w:rsidP="000C05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0FCD"/>
    <w:rsid w:val="00025A89"/>
    <w:rsid w:val="0004341D"/>
    <w:rsid w:val="000C0566"/>
    <w:rsid w:val="00206E16"/>
    <w:rsid w:val="00353435"/>
    <w:rsid w:val="0051319E"/>
    <w:rsid w:val="0053156A"/>
    <w:rsid w:val="007724DC"/>
    <w:rsid w:val="007C0FCD"/>
    <w:rsid w:val="009F05E2"/>
    <w:rsid w:val="00C3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C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0566"/>
  </w:style>
  <w:style w:type="paragraph" w:styleId="a5">
    <w:name w:val="footer"/>
    <w:basedOn w:val="a"/>
    <w:link w:val="a6"/>
    <w:uiPriority w:val="99"/>
    <w:unhideWhenUsed/>
    <w:rsid w:val="000C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4</cp:revision>
  <cp:lastPrinted>2019-10-22T06:21:00Z</cp:lastPrinted>
  <dcterms:created xsi:type="dcterms:W3CDTF">2019-10-17T12:14:00Z</dcterms:created>
  <dcterms:modified xsi:type="dcterms:W3CDTF">2019-10-22T06:22:00Z</dcterms:modified>
</cp:coreProperties>
</file>